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39CC4" w14:textId="77777777" w:rsidR="0027650E" w:rsidRDefault="0027650E" w:rsidP="0027650E">
      <w:pPr>
        <w:pStyle w:val="Header"/>
        <w:tabs>
          <w:tab w:val="clear" w:pos="4320"/>
          <w:tab w:val="left" w:pos="5850"/>
        </w:tabs>
        <w:jc w:val="center"/>
        <w:rPr>
          <w:rFonts w:asciiTheme="minorHAnsi" w:hAnsiTheme="minorHAnsi"/>
          <w:sz w:val="32"/>
          <w:szCs w:val="32"/>
        </w:rPr>
      </w:pPr>
      <w:r>
        <w:rPr>
          <w:rFonts w:asciiTheme="minorHAnsi" w:hAnsiTheme="minorHAnsi"/>
          <w:sz w:val="32"/>
          <w:szCs w:val="32"/>
        </w:rPr>
        <w:t>SUMMER HELP – DEPARTMENT OF PUBLIC WORKS</w:t>
      </w:r>
    </w:p>
    <w:p w14:paraId="4481FFCB" w14:textId="77777777" w:rsidR="0027650E" w:rsidRDefault="0027650E" w:rsidP="0027650E">
      <w:pPr>
        <w:pStyle w:val="Header"/>
        <w:tabs>
          <w:tab w:val="clear" w:pos="4320"/>
          <w:tab w:val="left" w:pos="5850"/>
        </w:tabs>
        <w:jc w:val="center"/>
        <w:rPr>
          <w:rFonts w:asciiTheme="minorHAnsi" w:hAnsiTheme="minorHAnsi"/>
          <w:sz w:val="32"/>
          <w:szCs w:val="32"/>
        </w:rPr>
      </w:pPr>
      <w:r>
        <w:rPr>
          <w:rFonts w:asciiTheme="minorHAnsi" w:hAnsiTheme="minorHAnsi"/>
          <w:sz w:val="32"/>
          <w:szCs w:val="32"/>
        </w:rPr>
        <w:t>VILLAGE OF PORT EDWARDS</w:t>
      </w:r>
    </w:p>
    <w:p w14:paraId="4A3EDA80" w14:textId="77777777" w:rsidR="0027650E" w:rsidRDefault="0027650E" w:rsidP="0027650E">
      <w:pPr>
        <w:pStyle w:val="Header"/>
        <w:tabs>
          <w:tab w:val="clear" w:pos="4320"/>
          <w:tab w:val="left" w:pos="5850"/>
        </w:tabs>
        <w:jc w:val="center"/>
        <w:rPr>
          <w:rFonts w:asciiTheme="minorHAnsi" w:hAnsiTheme="minorHAnsi"/>
          <w:sz w:val="32"/>
          <w:szCs w:val="32"/>
        </w:rPr>
      </w:pPr>
    </w:p>
    <w:p w14:paraId="68512C7A" w14:textId="77777777" w:rsidR="0027650E" w:rsidRDefault="0027650E" w:rsidP="0027650E">
      <w:pPr>
        <w:pStyle w:val="Default"/>
      </w:pPr>
    </w:p>
    <w:p w14:paraId="0D242535" w14:textId="32FE435B" w:rsidR="0027650E" w:rsidRDefault="0027650E" w:rsidP="0027650E">
      <w:pPr>
        <w:pStyle w:val="Default"/>
        <w:rPr>
          <w:sz w:val="23"/>
          <w:szCs w:val="23"/>
        </w:rPr>
      </w:pPr>
      <w:r>
        <w:t xml:space="preserve">The </w:t>
      </w:r>
      <w:r>
        <w:rPr>
          <w:sz w:val="23"/>
          <w:szCs w:val="23"/>
        </w:rPr>
        <w:t>Public Works Department is currently accepting applications for seasonal summer help positions. Applicants must be 1</w:t>
      </w:r>
      <w:r w:rsidR="00064FCC">
        <w:rPr>
          <w:sz w:val="23"/>
          <w:szCs w:val="23"/>
        </w:rPr>
        <w:t>8</w:t>
      </w:r>
      <w:r>
        <w:rPr>
          <w:sz w:val="23"/>
          <w:szCs w:val="23"/>
        </w:rPr>
        <w:t xml:space="preserve"> years of age or older. The purpose of these positions is to provide general labor assistance to maintenance crews during the summer months. Duties include performing outdoor forestry, utilities, and street maintenance and repair, as well as painting. Training with vehicles/equipment and familiarization with department operations will be provided upon hire.  Summer help report to the Director of Public Works.</w:t>
      </w:r>
    </w:p>
    <w:p w14:paraId="3EB41069" w14:textId="77777777" w:rsidR="0027650E" w:rsidRDefault="0027650E" w:rsidP="0027650E">
      <w:pPr>
        <w:pStyle w:val="Default"/>
        <w:rPr>
          <w:sz w:val="23"/>
          <w:szCs w:val="23"/>
        </w:rPr>
      </w:pPr>
    </w:p>
    <w:p w14:paraId="1CE661CA" w14:textId="77777777" w:rsidR="0027650E" w:rsidRDefault="0027650E" w:rsidP="0027650E">
      <w:pPr>
        <w:pStyle w:val="Default"/>
        <w:rPr>
          <w:sz w:val="23"/>
          <w:szCs w:val="23"/>
        </w:rPr>
      </w:pPr>
      <w:r>
        <w:rPr>
          <w:b/>
          <w:bCs/>
          <w:sz w:val="23"/>
          <w:szCs w:val="23"/>
        </w:rPr>
        <w:t xml:space="preserve">ESSENTIAL FUNCTIONS: </w:t>
      </w:r>
    </w:p>
    <w:p w14:paraId="4D424D76" w14:textId="77777777" w:rsidR="0027650E" w:rsidRDefault="0027650E" w:rsidP="0027650E">
      <w:pPr>
        <w:pStyle w:val="Default"/>
        <w:numPr>
          <w:ilvl w:val="0"/>
          <w:numId w:val="1"/>
        </w:numPr>
        <w:spacing w:after="45"/>
        <w:rPr>
          <w:sz w:val="23"/>
          <w:szCs w:val="23"/>
        </w:rPr>
      </w:pPr>
      <w:r>
        <w:rPr>
          <w:sz w:val="23"/>
          <w:szCs w:val="23"/>
        </w:rPr>
        <w:t xml:space="preserve">Assists crews with related maintenance activities, including tree trimming, branch chipping, excavating, watering and tree removals </w:t>
      </w:r>
    </w:p>
    <w:p w14:paraId="03A281DC" w14:textId="77777777" w:rsidR="0027650E" w:rsidRDefault="0027650E" w:rsidP="0027650E">
      <w:pPr>
        <w:pStyle w:val="Default"/>
        <w:numPr>
          <w:ilvl w:val="0"/>
          <w:numId w:val="1"/>
        </w:numPr>
        <w:spacing w:after="45"/>
        <w:rPr>
          <w:sz w:val="23"/>
          <w:szCs w:val="23"/>
        </w:rPr>
      </w:pPr>
      <w:r>
        <w:rPr>
          <w:sz w:val="23"/>
          <w:szCs w:val="23"/>
        </w:rPr>
        <w:t xml:space="preserve">Assists crews with related activities, including sign fabrication, sign posting, </w:t>
      </w:r>
      <w:proofErr w:type="gramStart"/>
      <w:r>
        <w:rPr>
          <w:sz w:val="23"/>
          <w:szCs w:val="23"/>
        </w:rPr>
        <w:t>pot hole</w:t>
      </w:r>
      <w:proofErr w:type="gramEnd"/>
      <w:r>
        <w:rPr>
          <w:sz w:val="23"/>
          <w:szCs w:val="23"/>
        </w:rPr>
        <w:t xml:space="preserve"> patching, street repairs and barricade maintenance </w:t>
      </w:r>
    </w:p>
    <w:p w14:paraId="0C5C8E2C" w14:textId="77777777" w:rsidR="0027650E" w:rsidRDefault="0027650E" w:rsidP="0027650E">
      <w:pPr>
        <w:pStyle w:val="Default"/>
        <w:numPr>
          <w:ilvl w:val="0"/>
          <w:numId w:val="1"/>
        </w:numPr>
        <w:spacing w:after="45"/>
        <w:rPr>
          <w:sz w:val="23"/>
          <w:szCs w:val="23"/>
        </w:rPr>
      </w:pPr>
      <w:r>
        <w:rPr>
          <w:sz w:val="23"/>
          <w:szCs w:val="23"/>
        </w:rPr>
        <w:t xml:space="preserve">Assist crews with related activities, including catch basin repairs, storm sewer cleaning, and hydrant flushing </w:t>
      </w:r>
    </w:p>
    <w:p w14:paraId="55C6D8C4" w14:textId="77777777" w:rsidR="0027650E" w:rsidRDefault="0027650E" w:rsidP="0027650E">
      <w:pPr>
        <w:pStyle w:val="Default"/>
        <w:numPr>
          <w:ilvl w:val="0"/>
          <w:numId w:val="1"/>
        </w:numPr>
        <w:spacing w:after="45"/>
        <w:rPr>
          <w:sz w:val="23"/>
          <w:szCs w:val="23"/>
        </w:rPr>
      </w:pPr>
      <w:r>
        <w:rPr>
          <w:sz w:val="23"/>
          <w:szCs w:val="23"/>
        </w:rPr>
        <w:t xml:space="preserve">Performs minor equipment maintenance, including washing, waxing, vacuuming, cleaning and lubricating </w:t>
      </w:r>
    </w:p>
    <w:p w14:paraId="4876CC8A" w14:textId="77777777" w:rsidR="0027650E" w:rsidRDefault="0027650E" w:rsidP="0027650E">
      <w:pPr>
        <w:pStyle w:val="Default"/>
        <w:numPr>
          <w:ilvl w:val="0"/>
          <w:numId w:val="1"/>
        </w:numPr>
        <w:spacing w:after="45"/>
        <w:rPr>
          <w:sz w:val="23"/>
          <w:szCs w:val="23"/>
        </w:rPr>
      </w:pPr>
      <w:r>
        <w:rPr>
          <w:sz w:val="23"/>
          <w:szCs w:val="23"/>
        </w:rPr>
        <w:t xml:space="preserve">Performs miscellaneous tasks and assignments, including floor sweeping, window cleaning, site weeding and community special event activities </w:t>
      </w:r>
    </w:p>
    <w:p w14:paraId="1091B535" w14:textId="77777777" w:rsidR="0027650E" w:rsidRDefault="0027650E" w:rsidP="0027650E">
      <w:pPr>
        <w:pStyle w:val="Default"/>
        <w:numPr>
          <w:ilvl w:val="0"/>
          <w:numId w:val="1"/>
        </w:numPr>
        <w:spacing w:after="45"/>
        <w:rPr>
          <w:sz w:val="23"/>
          <w:szCs w:val="23"/>
        </w:rPr>
      </w:pPr>
      <w:r>
        <w:rPr>
          <w:sz w:val="23"/>
          <w:szCs w:val="23"/>
        </w:rPr>
        <w:t xml:space="preserve">Performs courteous and responsive customer service in the field </w:t>
      </w:r>
    </w:p>
    <w:p w14:paraId="40E17B62" w14:textId="77777777" w:rsidR="0027650E" w:rsidRDefault="0027650E" w:rsidP="0027650E">
      <w:pPr>
        <w:pStyle w:val="Default"/>
        <w:numPr>
          <w:ilvl w:val="0"/>
          <w:numId w:val="1"/>
        </w:numPr>
        <w:spacing w:after="45"/>
        <w:rPr>
          <w:sz w:val="23"/>
          <w:szCs w:val="23"/>
        </w:rPr>
      </w:pPr>
      <w:r>
        <w:rPr>
          <w:sz w:val="23"/>
          <w:szCs w:val="23"/>
        </w:rPr>
        <w:t xml:space="preserve">Performs miscellaneous tasks and assignments, including painting blacktop sealing, fence staining and minor repairs to lift stations and water pump stations </w:t>
      </w:r>
    </w:p>
    <w:p w14:paraId="2547433B" w14:textId="77777777" w:rsidR="0027650E" w:rsidRDefault="0027650E" w:rsidP="0027650E">
      <w:pPr>
        <w:pStyle w:val="Default"/>
        <w:numPr>
          <w:ilvl w:val="0"/>
          <w:numId w:val="1"/>
        </w:numPr>
        <w:rPr>
          <w:sz w:val="23"/>
          <w:szCs w:val="23"/>
        </w:rPr>
      </w:pPr>
      <w:proofErr w:type="gramStart"/>
      <w:r>
        <w:rPr>
          <w:sz w:val="23"/>
          <w:szCs w:val="23"/>
        </w:rPr>
        <w:t>Assists crews</w:t>
      </w:r>
      <w:proofErr w:type="gramEnd"/>
      <w:r>
        <w:rPr>
          <w:sz w:val="23"/>
          <w:szCs w:val="23"/>
        </w:rPr>
        <w:t xml:space="preserve"> with water and sewer related maintenance activities </w:t>
      </w:r>
    </w:p>
    <w:p w14:paraId="39EB061A" w14:textId="77777777" w:rsidR="0027650E" w:rsidRDefault="0027650E" w:rsidP="0027650E">
      <w:pPr>
        <w:pStyle w:val="Default"/>
        <w:rPr>
          <w:sz w:val="23"/>
          <w:szCs w:val="23"/>
        </w:rPr>
      </w:pPr>
    </w:p>
    <w:p w14:paraId="0855DADB" w14:textId="77777777" w:rsidR="0027650E" w:rsidRDefault="0027650E" w:rsidP="0027650E">
      <w:pPr>
        <w:pStyle w:val="Default"/>
        <w:rPr>
          <w:sz w:val="23"/>
          <w:szCs w:val="23"/>
        </w:rPr>
      </w:pPr>
      <w:r>
        <w:rPr>
          <w:sz w:val="23"/>
          <w:szCs w:val="23"/>
        </w:rPr>
        <w:t xml:space="preserve">Employee occasionally works around vibrations and noise, moving mechanical parts, confined spaces and underground trenches, heights, and is exposed to fumes or airborne particles, toxic or caustic chemicals, and extreme outdoor temperatures and weather conditions.  Steel-toe safety shoes are required. The work schedule is Monday-Thursday, 6:00 am to 4:00 pm from approximately May through August. </w:t>
      </w:r>
    </w:p>
    <w:p w14:paraId="60B9BB01" w14:textId="77777777" w:rsidR="0027650E" w:rsidRDefault="0027650E" w:rsidP="0027650E">
      <w:pPr>
        <w:pStyle w:val="Default"/>
        <w:rPr>
          <w:sz w:val="23"/>
          <w:szCs w:val="23"/>
        </w:rPr>
      </w:pPr>
    </w:p>
    <w:p w14:paraId="5047FF16" w14:textId="77777777" w:rsidR="0027650E" w:rsidRDefault="0027650E" w:rsidP="0027650E">
      <w:pPr>
        <w:pStyle w:val="Default"/>
        <w:rPr>
          <w:sz w:val="23"/>
          <w:szCs w:val="23"/>
        </w:rPr>
      </w:pPr>
      <w:r>
        <w:rPr>
          <w:b/>
          <w:bCs/>
          <w:sz w:val="23"/>
          <w:szCs w:val="23"/>
        </w:rPr>
        <w:t xml:space="preserve">SALARY/BENEFITS: </w:t>
      </w:r>
    </w:p>
    <w:p w14:paraId="7511D424" w14:textId="12FF465B" w:rsidR="0027650E" w:rsidRDefault="0027650E" w:rsidP="0027650E">
      <w:pPr>
        <w:pStyle w:val="Default"/>
        <w:rPr>
          <w:sz w:val="23"/>
          <w:szCs w:val="23"/>
        </w:rPr>
      </w:pPr>
      <w:r>
        <w:rPr>
          <w:sz w:val="23"/>
          <w:szCs w:val="23"/>
        </w:rPr>
        <w:t>The pay offered for this position is $1</w:t>
      </w:r>
      <w:r w:rsidR="00B17F1D">
        <w:rPr>
          <w:sz w:val="23"/>
          <w:szCs w:val="23"/>
        </w:rPr>
        <w:t>5</w:t>
      </w:r>
      <w:r>
        <w:rPr>
          <w:sz w:val="23"/>
          <w:szCs w:val="23"/>
        </w:rPr>
        <w:t xml:space="preserve">.00/hour with no fringe benefits. Returning employees are eligible for annual pay raise in subsequent years of employment. </w:t>
      </w:r>
    </w:p>
    <w:p w14:paraId="48047186" w14:textId="77777777" w:rsidR="0027650E" w:rsidRDefault="0027650E" w:rsidP="0027650E">
      <w:pPr>
        <w:pStyle w:val="Default"/>
        <w:rPr>
          <w:sz w:val="23"/>
          <w:szCs w:val="23"/>
        </w:rPr>
      </w:pPr>
    </w:p>
    <w:p w14:paraId="6D83F2AD" w14:textId="77777777" w:rsidR="0027650E" w:rsidRDefault="0027650E" w:rsidP="0027650E">
      <w:pPr>
        <w:pStyle w:val="Default"/>
        <w:rPr>
          <w:sz w:val="23"/>
          <w:szCs w:val="23"/>
        </w:rPr>
      </w:pPr>
      <w:r>
        <w:rPr>
          <w:b/>
          <w:bCs/>
          <w:sz w:val="23"/>
          <w:szCs w:val="23"/>
        </w:rPr>
        <w:t xml:space="preserve">HOW TO APPLY: </w:t>
      </w:r>
    </w:p>
    <w:p w14:paraId="7A01BE3F" w14:textId="217B8D35" w:rsidR="0027650E" w:rsidRDefault="0027650E" w:rsidP="0027650E">
      <w:pPr>
        <w:pStyle w:val="Default"/>
        <w:numPr>
          <w:ilvl w:val="0"/>
          <w:numId w:val="2"/>
        </w:numPr>
        <w:rPr>
          <w:sz w:val="23"/>
          <w:szCs w:val="23"/>
        </w:rPr>
      </w:pPr>
      <w:r>
        <w:rPr>
          <w:sz w:val="23"/>
          <w:szCs w:val="23"/>
        </w:rPr>
        <w:t xml:space="preserve">Interested candidates 18 years of age and older should submit a completed employment application found on the back of this page and send to </w:t>
      </w:r>
      <w:hyperlink r:id="rId5" w:history="1">
        <w:r>
          <w:rPr>
            <w:rStyle w:val="Hyperlink"/>
          </w:rPr>
          <w:t>kim.holcomb@portedwardswi.gov</w:t>
        </w:r>
      </w:hyperlink>
      <w:r>
        <w:t xml:space="preserve"> </w:t>
      </w:r>
      <w:r>
        <w:rPr>
          <w:sz w:val="23"/>
          <w:szCs w:val="23"/>
        </w:rPr>
        <w:t xml:space="preserve">or 201 Market Avenue Port Edwards, WI 54469 .  Any questions can be directed to Ben Martinson at 715-451-0287.  </w:t>
      </w:r>
    </w:p>
    <w:p w14:paraId="2FEC6A34" w14:textId="77777777" w:rsidR="0027650E" w:rsidRDefault="0027650E" w:rsidP="0027650E">
      <w:pPr>
        <w:pStyle w:val="Default"/>
        <w:rPr>
          <w:sz w:val="23"/>
          <w:szCs w:val="23"/>
        </w:rPr>
      </w:pPr>
    </w:p>
    <w:p w14:paraId="1BB31559" w14:textId="586D80AC" w:rsidR="0027650E" w:rsidRDefault="0027650E" w:rsidP="0027650E">
      <w:pPr>
        <w:pStyle w:val="Default"/>
        <w:rPr>
          <w:sz w:val="23"/>
          <w:szCs w:val="23"/>
        </w:rPr>
      </w:pPr>
      <w:r>
        <w:rPr>
          <w:b/>
          <w:bCs/>
          <w:sz w:val="23"/>
          <w:szCs w:val="23"/>
        </w:rPr>
        <w:t xml:space="preserve">2. </w:t>
      </w:r>
      <w:r>
        <w:rPr>
          <w:sz w:val="23"/>
          <w:szCs w:val="23"/>
        </w:rPr>
        <w:t>Applications are requested by March</w:t>
      </w:r>
      <w:r w:rsidR="00F8455E">
        <w:rPr>
          <w:sz w:val="23"/>
          <w:szCs w:val="23"/>
        </w:rPr>
        <w:t xml:space="preserve"> </w:t>
      </w:r>
      <w:r w:rsidR="00B17F1D">
        <w:rPr>
          <w:sz w:val="23"/>
          <w:szCs w:val="23"/>
        </w:rPr>
        <w:t>2</w:t>
      </w:r>
      <w:r w:rsidR="00F8455E">
        <w:rPr>
          <w:sz w:val="23"/>
          <w:szCs w:val="23"/>
        </w:rPr>
        <w:t>7</w:t>
      </w:r>
      <w:r>
        <w:rPr>
          <w:sz w:val="23"/>
          <w:szCs w:val="23"/>
        </w:rPr>
        <w:t>, 202</w:t>
      </w:r>
      <w:r w:rsidR="00B17F1D">
        <w:rPr>
          <w:sz w:val="23"/>
          <w:szCs w:val="23"/>
        </w:rPr>
        <w:t>6</w:t>
      </w:r>
      <w:r>
        <w:rPr>
          <w:b/>
          <w:bCs/>
          <w:sz w:val="23"/>
          <w:szCs w:val="23"/>
        </w:rPr>
        <w:t xml:space="preserve">.  </w:t>
      </w:r>
      <w:r>
        <w:rPr>
          <w:bCs/>
          <w:sz w:val="23"/>
          <w:szCs w:val="23"/>
        </w:rPr>
        <w:t>The applicant will also need to participate in a brief interview in person or by phone.</w:t>
      </w:r>
    </w:p>
    <w:p w14:paraId="4046C39C" w14:textId="77777777" w:rsidR="0027650E" w:rsidRDefault="0027650E" w:rsidP="0027650E">
      <w:pPr>
        <w:pStyle w:val="Default"/>
        <w:rPr>
          <w:sz w:val="23"/>
          <w:szCs w:val="23"/>
        </w:rPr>
      </w:pPr>
    </w:p>
    <w:p w14:paraId="75CB0E10" w14:textId="77777777" w:rsidR="0027650E" w:rsidRDefault="0027650E" w:rsidP="0027650E">
      <w:pPr>
        <w:pStyle w:val="Default"/>
        <w:rPr>
          <w:sz w:val="23"/>
          <w:szCs w:val="23"/>
        </w:rPr>
      </w:pPr>
      <w:r>
        <w:rPr>
          <w:sz w:val="23"/>
          <w:szCs w:val="23"/>
        </w:rPr>
        <w:t xml:space="preserve">3. The selected candidate(s) will be required to pass a post-offer medical physical and drug screen. </w:t>
      </w:r>
    </w:p>
    <w:p w14:paraId="09E76637" w14:textId="77777777" w:rsidR="0027650E" w:rsidRDefault="0027650E" w:rsidP="0027650E">
      <w:pPr>
        <w:pStyle w:val="Default"/>
        <w:rPr>
          <w:sz w:val="23"/>
          <w:szCs w:val="23"/>
        </w:rPr>
      </w:pPr>
    </w:p>
    <w:p w14:paraId="441581D5" w14:textId="77777777" w:rsidR="0027650E" w:rsidRDefault="0027650E" w:rsidP="0027650E">
      <w:pPr>
        <w:pStyle w:val="Default"/>
        <w:jc w:val="center"/>
        <w:rPr>
          <w:sz w:val="23"/>
          <w:szCs w:val="23"/>
        </w:rPr>
      </w:pPr>
      <w:r>
        <w:rPr>
          <w:b/>
          <w:bCs/>
          <w:sz w:val="23"/>
          <w:szCs w:val="23"/>
        </w:rPr>
        <w:t>THE VILLAGE OF PORT EDWARDS IS AN EQUAL OPPORTUNITY EMPLOYER</w:t>
      </w:r>
    </w:p>
    <w:p w14:paraId="08229CAD" w14:textId="77777777" w:rsidR="0027650E" w:rsidRDefault="0027650E" w:rsidP="0027650E"/>
    <w:p w14:paraId="32E15996" w14:textId="77777777" w:rsidR="0027650E" w:rsidRDefault="0027650E" w:rsidP="0027650E">
      <w:pPr>
        <w:pStyle w:val="Header"/>
        <w:tabs>
          <w:tab w:val="clear" w:pos="4320"/>
          <w:tab w:val="left" w:pos="5850"/>
        </w:tabs>
        <w:jc w:val="center"/>
        <w:rPr>
          <w:rFonts w:asciiTheme="minorHAnsi" w:hAnsiTheme="minorHAnsi"/>
          <w:sz w:val="32"/>
          <w:szCs w:val="32"/>
        </w:rPr>
      </w:pPr>
    </w:p>
    <w:p w14:paraId="2CB63108" w14:textId="77777777" w:rsidR="00A02CDF" w:rsidRDefault="00A02CDF" w:rsidP="0027650E">
      <w:pPr>
        <w:pStyle w:val="NoSpacing"/>
      </w:pPr>
    </w:p>
    <w:sectPr w:rsidR="00A02CDF" w:rsidSect="0027650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102631"/>
    <w:multiLevelType w:val="hybridMultilevel"/>
    <w:tmpl w:val="78F0154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5CC42723"/>
    <w:multiLevelType w:val="hybridMultilevel"/>
    <w:tmpl w:val="6AEA3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6031843">
    <w:abstractNumId w:val="1"/>
  </w:num>
  <w:num w:numId="2" w16cid:durableId="12526173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50E"/>
    <w:rsid w:val="00064FCC"/>
    <w:rsid w:val="000E1381"/>
    <w:rsid w:val="0027650E"/>
    <w:rsid w:val="008438BC"/>
    <w:rsid w:val="009F61AF"/>
    <w:rsid w:val="00A02CDF"/>
    <w:rsid w:val="00B17F1D"/>
    <w:rsid w:val="00F8455E"/>
    <w:rsid w:val="00FC165E"/>
    <w:rsid w:val="00FC1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00DE3"/>
  <w15:chartTrackingRefBased/>
  <w15:docId w15:val="{198365D9-ED91-4C8F-88C4-CC0E320AD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50E"/>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1381"/>
    <w:pPr>
      <w:spacing w:after="0" w:line="240" w:lineRule="auto"/>
    </w:pPr>
  </w:style>
  <w:style w:type="character" w:styleId="Hyperlink">
    <w:name w:val="Hyperlink"/>
    <w:basedOn w:val="DefaultParagraphFont"/>
    <w:uiPriority w:val="99"/>
    <w:semiHidden/>
    <w:unhideWhenUsed/>
    <w:rsid w:val="0027650E"/>
    <w:rPr>
      <w:color w:val="0563C1" w:themeColor="hyperlink"/>
      <w:u w:val="single"/>
    </w:rPr>
  </w:style>
  <w:style w:type="paragraph" w:styleId="Header">
    <w:name w:val="header"/>
    <w:basedOn w:val="Normal"/>
    <w:link w:val="HeaderChar"/>
    <w:semiHidden/>
    <w:unhideWhenUsed/>
    <w:rsid w:val="0027650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semiHidden/>
    <w:rsid w:val="0027650E"/>
    <w:rPr>
      <w:rFonts w:ascii="Times New Roman" w:eastAsia="Times New Roman" w:hAnsi="Times New Roman" w:cs="Times New Roman"/>
      <w:kern w:val="0"/>
      <w:sz w:val="20"/>
      <w:szCs w:val="20"/>
      <w14:ligatures w14:val="none"/>
    </w:rPr>
  </w:style>
  <w:style w:type="paragraph" w:customStyle="1" w:styleId="Default">
    <w:name w:val="Default"/>
    <w:rsid w:val="0027650E"/>
    <w:pPr>
      <w:autoSpaceDE w:val="0"/>
      <w:autoSpaceDN w:val="0"/>
      <w:adjustRightInd w:val="0"/>
      <w:spacing w:after="0" w:line="240" w:lineRule="auto"/>
    </w:pPr>
    <w:rPr>
      <w:rFonts w:ascii="Garamond" w:hAnsi="Garamond" w:cs="Garamond"/>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28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im.holcomb@portedwardswi.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2394</Characters>
  <Application>Microsoft Office Word</Application>
  <DocSecurity>0</DocSecurity>
  <Lines>47</Lines>
  <Paragraphs>23</Paragraphs>
  <ScaleCrop>false</ScaleCrop>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Holcomb</dc:creator>
  <cp:keywords/>
  <dc:description/>
  <cp:lastModifiedBy>Kim Holcomb</cp:lastModifiedBy>
  <cp:revision>2</cp:revision>
  <cp:lastPrinted>2025-03-04T14:21:00Z</cp:lastPrinted>
  <dcterms:created xsi:type="dcterms:W3CDTF">2026-02-03T19:45:00Z</dcterms:created>
  <dcterms:modified xsi:type="dcterms:W3CDTF">2026-02-03T19:45:00Z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2026-02-03T19:45:31Z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83c3853b-14f7-4ecb-a246-2628c57b6145</vt:lpwstr>
  </property>
  <property fmtid="{D5CDD505-2E9C-101B-9397-08002B2CF9AE}" pid="7" name="MSIP_Label_defa4170-0d19-0005-0004-bc88714345d2_ActionId">
    <vt:lpwstr>f281ce32-0c36-49fc-9cd8-207f4e18249b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